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C6D0A" w14:textId="458931B3" w:rsidR="001E4638" w:rsidRPr="00765393" w:rsidRDefault="001E4638" w:rsidP="00765393">
      <w:pPr>
        <w:ind w:left="-284"/>
        <w:rPr>
          <w:rFonts w:cstheme="minorHAnsi"/>
          <w:sz w:val="20"/>
          <w:szCs w:val="20"/>
        </w:rPr>
      </w:pPr>
    </w:p>
    <w:p w14:paraId="3B4485B5" w14:textId="4ECA36E3" w:rsidR="00765393" w:rsidRPr="00765393" w:rsidRDefault="00765393" w:rsidP="00765393">
      <w:pPr>
        <w:ind w:left="-284"/>
        <w:rPr>
          <w:rFonts w:cstheme="minorHAnsi"/>
          <w:sz w:val="20"/>
          <w:szCs w:val="20"/>
        </w:rPr>
      </w:pPr>
    </w:p>
    <w:p w14:paraId="209E4791" w14:textId="77777777" w:rsidR="00765393" w:rsidRDefault="00765393" w:rsidP="00765393">
      <w:pPr>
        <w:ind w:left="-284"/>
        <w:rPr>
          <w:rFonts w:eastAsia="Times New Roman" w:cstheme="minorHAnsi"/>
          <w:color w:val="000000"/>
          <w:sz w:val="20"/>
          <w:szCs w:val="20"/>
        </w:rPr>
      </w:pPr>
    </w:p>
    <w:p w14:paraId="06C6AEBC" w14:textId="77777777" w:rsidR="00765393" w:rsidRDefault="00765393" w:rsidP="00765393">
      <w:pPr>
        <w:ind w:left="-284"/>
        <w:rPr>
          <w:rFonts w:eastAsia="Times New Roman" w:cstheme="minorHAnsi"/>
          <w:color w:val="000000"/>
          <w:sz w:val="20"/>
          <w:szCs w:val="20"/>
        </w:rPr>
      </w:pPr>
    </w:p>
    <w:p w14:paraId="5CC01C88" w14:textId="77777777" w:rsidR="00765393" w:rsidRDefault="00765393" w:rsidP="00765393">
      <w:pPr>
        <w:ind w:left="-284"/>
        <w:rPr>
          <w:rFonts w:eastAsia="Times New Roman" w:cstheme="minorHAnsi"/>
          <w:color w:val="000000"/>
          <w:sz w:val="20"/>
          <w:szCs w:val="20"/>
        </w:rPr>
      </w:pPr>
    </w:p>
    <w:p w14:paraId="71F95BB5" w14:textId="7BDA51F3" w:rsidR="00765393" w:rsidRDefault="00765393" w:rsidP="00765393">
      <w:pPr>
        <w:ind w:left="-284"/>
        <w:jc w:val="right"/>
        <w:rPr>
          <w:rFonts w:eastAsia="Times New Roman" w:cstheme="minorHAnsi"/>
          <w:color w:val="000000"/>
          <w:sz w:val="20"/>
          <w:szCs w:val="20"/>
        </w:rPr>
      </w:pPr>
      <w:proofErr w:type="spellStart"/>
      <w:r>
        <w:rPr>
          <w:rFonts w:eastAsia="Times New Roman" w:cstheme="minorHAnsi"/>
          <w:color w:val="000000"/>
          <w:sz w:val="20"/>
          <w:szCs w:val="20"/>
        </w:rPr>
        <w:t>Pixendorf</w:t>
      </w:r>
      <w:proofErr w:type="spellEnd"/>
      <w:r>
        <w:rPr>
          <w:rFonts w:eastAsia="Times New Roman" w:cstheme="minorHAnsi"/>
          <w:color w:val="000000"/>
          <w:sz w:val="20"/>
          <w:szCs w:val="20"/>
        </w:rPr>
        <w:t>, 28. November 2024</w:t>
      </w:r>
    </w:p>
    <w:p w14:paraId="6847B3E3" w14:textId="77777777" w:rsidR="00765393" w:rsidRDefault="00765393" w:rsidP="00765393">
      <w:pPr>
        <w:ind w:left="-284"/>
        <w:rPr>
          <w:rFonts w:eastAsia="Times New Roman" w:cstheme="minorHAnsi"/>
          <w:color w:val="000000"/>
          <w:sz w:val="20"/>
          <w:szCs w:val="20"/>
        </w:rPr>
      </w:pPr>
    </w:p>
    <w:p w14:paraId="4D5D494F" w14:textId="77777777" w:rsidR="00765393" w:rsidRDefault="00765393" w:rsidP="00DB3F17">
      <w:pPr>
        <w:rPr>
          <w:rFonts w:eastAsia="Times New Roman" w:cstheme="minorHAnsi"/>
          <w:color w:val="000000"/>
          <w:sz w:val="20"/>
          <w:szCs w:val="20"/>
        </w:rPr>
      </w:pPr>
    </w:p>
    <w:p w14:paraId="42A41487" w14:textId="21CCEAED" w:rsidR="00765393" w:rsidRPr="00765393" w:rsidRDefault="00765393" w:rsidP="00765393">
      <w:pPr>
        <w:ind w:left="-284"/>
        <w:rPr>
          <w:rFonts w:eastAsia="Times New Roman" w:cstheme="minorHAnsi"/>
          <w:b/>
          <w:bCs/>
          <w:color w:val="000000"/>
        </w:rPr>
      </w:pPr>
      <w:r w:rsidRPr="00765393">
        <w:rPr>
          <w:rFonts w:eastAsia="Times New Roman" w:cstheme="minorHAnsi"/>
          <w:b/>
          <w:bCs/>
          <w:color w:val="000000"/>
        </w:rPr>
        <w:t>Es geht nicht um Verzicht, sondern Genuss!</w:t>
      </w:r>
    </w:p>
    <w:p w14:paraId="2BB45789" w14:textId="77777777" w:rsidR="00765393" w:rsidRP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t> </w:t>
      </w:r>
    </w:p>
    <w:p w14:paraId="408EEA1A" w14:textId="77777777" w:rsidR="00765393" w:rsidRPr="00765393" w:rsidRDefault="00765393" w:rsidP="00765393">
      <w:pPr>
        <w:ind w:left="-284"/>
        <w:rPr>
          <w:rFonts w:eastAsia="Times New Roman" w:cstheme="minorHAnsi"/>
          <w:b/>
          <w:bCs/>
          <w:i/>
          <w:iCs/>
          <w:color w:val="000000"/>
          <w:sz w:val="20"/>
          <w:szCs w:val="20"/>
        </w:rPr>
      </w:pPr>
      <w:r w:rsidRPr="00765393">
        <w:rPr>
          <w:rFonts w:eastAsia="Times New Roman" w:cstheme="minorHAnsi"/>
          <w:b/>
          <w:bCs/>
          <w:i/>
          <w:iCs/>
          <w:color w:val="000000"/>
          <w:sz w:val="20"/>
          <w:szCs w:val="20"/>
        </w:rPr>
        <w:t xml:space="preserve">Unter dem Motto „So nah. So gut.“ luden der Club Niederösterreich und die Marktgemeinde Wiener Neudorf am Dienstag, dem 26. November 2024, ins </w:t>
      </w:r>
      <w:proofErr w:type="spellStart"/>
      <w:r w:rsidRPr="00765393">
        <w:rPr>
          <w:rFonts w:eastAsia="Times New Roman" w:cstheme="minorHAnsi"/>
          <w:b/>
          <w:bCs/>
          <w:i/>
          <w:iCs/>
          <w:color w:val="000000"/>
          <w:sz w:val="20"/>
          <w:szCs w:val="20"/>
        </w:rPr>
        <w:t>Migazzi</w:t>
      </w:r>
      <w:proofErr w:type="spellEnd"/>
      <w:r w:rsidRPr="00765393">
        <w:rPr>
          <w:rFonts w:eastAsia="Times New Roman" w:cstheme="minorHAnsi"/>
          <w:b/>
          <w:bCs/>
          <w:i/>
          <w:iCs/>
          <w:color w:val="000000"/>
          <w:sz w:val="20"/>
          <w:szCs w:val="20"/>
        </w:rPr>
        <w:t>-Haus zu einer Informations- und Diskussionsveranstaltung, die sich der Frage widmete, was unsere Lebensmittel wirklich nachhaltig macht und wie es gelingen kann gesunde und genussvolle Ernährung auch in Zukunft sicherzustellen.</w:t>
      </w:r>
    </w:p>
    <w:p w14:paraId="45B7BE4A" w14:textId="77777777" w:rsidR="00765393" w:rsidRP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t> </w:t>
      </w:r>
    </w:p>
    <w:p w14:paraId="350BE45E" w14:textId="2B18B2F7" w:rsidR="00765393" w:rsidRP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t xml:space="preserve">In seinem Impulsvortrag ließ Mag. </w:t>
      </w:r>
      <w:r w:rsidRPr="00765393">
        <w:rPr>
          <w:rFonts w:eastAsia="Times New Roman" w:cstheme="minorHAnsi"/>
          <w:b/>
          <w:bCs/>
          <w:color w:val="000000"/>
          <w:sz w:val="20"/>
          <w:szCs w:val="20"/>
        </w:rPr>
        <w:t xml:space="preserve">Martin </w:t>
      </w:r>
      <w:proofErr w:type="spellStart"/>
      <w:r w:rsidRPr="00765393">
        <w:rPr>
          <w:rFonts w:eastAsia="Times New Roman" w:cstheme="minorHAnsi"/>
          <w:b/>
          <w:bCs/>
          <w:color w:val="000000"/>
          <w:sz w:val="20"/>
          <w:szCs w:val="20"/>
        </w:rPr>
        <w:t>Schlatzer</w:t>
      </w:r>
      <w:proofErr w:type="spellEnd"/>
      <w:r w:rsidRPr="00765393">
        <w:rPr>
          <w:rFonts w:eastAsia="Times New Roman" w:cstheme="minorHAnsi"/>
          <w:color w:val="000000"/>
          <w:sz w:val="20"/>
          <w:szCs w:val="20"/>
        </w:rPr>
        <w:t xml:space="preserve"> gleich zu Beginn mit Zahlen und Fakten aufhorchen: Unsere derzeitigen Ernährungsgewohnheiten seien global für ein Drittel des Landverbrauchs, zwei Drittel des Wasser</w:t>
      </w:r>
      <w:r>
        <w:rPr>
          <w:rFonts w:eastAsia="Times New Roman" w:cstheme="minorHAnsi"/>
          <w:color w:val="000000"/>
          <w:sz w:val="20"/>
          <w:szCs w:val="20"/>
        </w:rPr>
        <w:softHyphen/>
      </w:r>
      <w:r w:rsidRPr="00765393">
        <w:rPr>
          <w:rFonts w:eastAsia="Times New Roman" w:cstheme="minorHAnsi"/>
          <w:color w:val="000000"/>
          <w:sz w:val="20"/>
          <w:szCs w:val="20"/>
        </w:rPr>
        <w:t>verbrauchs, ein Viertel der K</w:t>
      </w:r>
      <w:r>
        <w:rPr>
          <w:rFonts w:eastAsia="Times New Roman" w:cstheme="minorHAnsi"/>
          <w:color w:val="000000"/>
          <w:sz w:val="20"/>
          <w:szCs w:val="20"/>
        </w:rPr>
        <w:t>l</w:t>
      </w:r>
      <w:r w:rsidRPr="00765393">
        <w:rPr>
          <w:rFonts w:eastAsia="Times New Roman" w:cstheme="minorHAnsi"/>
          <w:color w:val="000000"/>
          <w:sz w:val="20"/>
          <w:szCs w:val="20"/>
        </w:rPr>
        <w:t xml:space="preserve">imagasemissionen und 75 Prozent der Regenwaldabholzung verantwortlich. Planetare Grenzen, den „Safe Operating Space", </w:t>
      </w:r>
      <w:proofErr w:type="gramStart"/>
      <w:r w:rsidRPr="00765393">
        <w:rPr>
          <w:rFonts w:eastAsia="Times New Roman" w:cstheme="minorHAnsi"/>
          <w:color w:val="000000"/>
          <w:sz w:val="20"/>
          <w:szCs w:val="20"/>
        </w:rPr>
        <w:t>habe</w:t>
      </w:r>
      <w:proofErr w:type="gramEnd"/>
      <w:r w:rsidRPr="00765393">
        <w:rPr>
          <w:rFonts w:eastAsia="Times New Roman" w:cstheme="minorHAnsi"/>
          <w:color w:val="000000"/>
          <w:sz w:val="20"/>
          <w:szCs w:val="20"/>
        </w:rPr>
        <w:t xml:space="preserve"> die Menschheit damit klar überschritten und wenig verwunderlich habe das – in Zusammenwirken mit dem Klimawandel – auch Auswirkungen auf Biodiversität und Artenvielfalt. Für die Wissenschaft leben wir im Zeitalter des 6. Massensterbens – und anders als das Schicksal der Dinosaurier, deren Aussterben durch einen Kometeneinschlag „von außen“ verursacht wurde, kommt diese „</w:t>
      </w:r>
      <w:proofErr w:type="spellStart"/>
      <w:r w:rsidRPr="00765393">
        <w:rPr>
          <w:rFonts w:eastAsia="Times New Roman" w:cstheme="minorHAnsi"/>
          <w:color w:val="000000"/>
          <w:sz w:val="20"/>
          <w:szCs w:val="20"/>
        </w:rPr>
        <w:t>Mass</w:t>
      </w:r>
      <w:proofErr w:type="spellEnd"/>
      <w:r w:rsidRPr="00765393">
        <w:rPr>
          <w:rFonts w:eastAsia="Times New Roman" w:cstheme="minorHAnsi"/>
          <w:color w:val="000000"/>
          <w:sz w:val="20"/>
          <w:szCs w:val="20"/>
        </w:rPr>
        <w:t xml:space="preserve"> </w:t>
      </w:r>
      <w:proofErr w:type="spellStart"/>
      <w:r w:rsidRPr="00765393">
        <w:rPr>
          <w:rFonts w:eastAsia="Times New Roman" w:cstheme="minorHAnsi"/>
          <w:color w:val="000000"/>
          <w:sz w:val="20"/>
          <w:szCs w:val="20"/>
        </w:rPr>
        <w:t>Extinction</w:t>
      </w:r>
      <w:proofErr w:type="spellEnd"/>
      <w:r w:rsidRPr="00765393">
        <w:rPr>
          <w:rFonts w:eastAsia="Times New Roman" w:cstheme="minorHAnsi"/>
          <w:color w:val="000000"/>
          <w:sz w:val="20"/>
          <w:szCs w:val="20"/>
        </w:rPr>
        <w:t>" „von innen“ und ist vom Menschen veru</w:t>
      </w:r>
      <w:r>
        <w:rPr>
          <w:rFonts w:eastAsia="Times New Roman" w:cstheme="minorHAnsi"/>
          <w:color w:val="000000"/>
          <w:sz w:val="20"/>
          <w:szCs w:val="20"/>
        </w:rPr>
        <w:t>r</w:t>
      </w:r>
      <w:r w:rsidRPr="00765393">
        <w:rPr>
          <w:rFonts w:eastAsia="Times New Roman" w:cstheme="minorHAnsi"/>
          <w:color w:val="000000"/>
          <w:sz w:val="20"/>
          <w:szCs w:val="20"/>
        </w:rPr>
        <w:t>sacht.</w:t>
      </w:r>
    </w:p>
    <w:p w14:paraId="2444A891" w14:textId="77777777" w:rsidR="00765393" w:rsidRP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t> </w:t>
      </w:r>
    </w:p>
    <w:p w14:paraId="790381E9" w14:textId="0089BF35" w:rsidR="00765393" w:rsidRP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t>Unsere Ernährungsgewohnheiten schaden aber nicht nur unserem Planeten und der Artenvielfalt, sondern auch der eigenen Gesundheit. Viele Wohlstandserkrankungen, von Bluthochdruck bis Diabetes, wären durch eine ge</w:t>
      </w:r>
      <w:r w:rsidR="00B80869">
        <w:rPr>
          <w:rFonts w:eastAsia="Times New Roman" w:cstheme="minorHAnsi"/>
          <w:color w:val="000000"/>
          <w:sz w:val="20"/>
          <w:szCs w:val="20"/>
        </w:rPr>
        <w:softHyphen/>
      </w:r>
      <w:r w:rsidRPr="00765393">
        <w:rPr>
          <w:rFonts w:eastAsia="Times New Roman" w:cstheme="minorHAnsi"/>
          <w:color w:val="000000"/>
          <w:sz w:val="20"/>
          <w:szCs w:val="20"/>
        </w:rPr>
        <w:t>sün</w:t>
      </w:r>
      <w:r w:rsidR="00B80869">
        <w:rPr>
          <w:rFonts w:eastAsia="Times New Roman" w:cstheme="minorHAnsi"/>
          <w:color w:val="000000"/>
          <w:sz w:val="20"/>
          <w:szCs w:val="20"/>
        </w:rPr>
        <w:softHyphen/>
      </w:r>
      <w:r w:rsidRPr="00765393">
        <w:rPr>
          <w:rFonts w:eastAsia="Times New Roman" w:cstheme="minorHAnsi"/>
          <w:color w:val="000000"/>
          <w:sz w:val="20"/>
          <w:szCs w:val="20"/>
        </w:rPr>
        <w:t xml:space="preserve">dere Ernährung vermeidbar, unterstrich </w:t>
      </w:r>
      <w:proofErr w:type="spellStart"/>
      <w:r w:rsidRPr="00765393">
        <w:rPr>
          <w:rFonts w:eastAsia="Times New Roman" w:cstheme="minorHAnsi"/>
          <w:color w:val="000000"/>
          <w:sz w:val="20"/>
          <w:szCs w:val="20"/>
        </w:rPr>
        <w:t>Schlatzer</w:t>
      </w:r>
      <w:proofErr w:type="spellEnd"/>
      <w:r w:rsidRPr="00765393">
        <w:rPr>
          <w:rFonts w:eastAsia="Times New Roman" w:cstheme="minorHAnsi"/>
          <w:color w:val="000000"/>
          <w:sz w:val="20"/>
          <w:szCs w:val="20"/>
        </w:rPr>
        <w:t>. Die Ernährung sei zudem ein wichtiger Hebel für die Klima</w:t>
      </w:r>
      <w:r w:rsidR="00B80869">
        <w:rPr>
          <w:rFonts w:eastAsia="Times New Roman" w:cstheme="minorHAnsi"/>
          <w:color w:val="000000"/>
          <w:sz w:val="20"/>
          <w:szCs w:val="20"/>
        </w:rPr>
        <w:softHyphen/>
      </w:r>
      <w:r w:rsidRPr="00765393">
        <w:rPr>
          <w:rFonts w:eastAsia="Times New Roman" w:cstheme="minorHAnsi"/>
          <w:color w:val="000000"/>
          <w:sz w:val="20"/>
          <w:szCs w:val="20"/>
        </w:rPr>
        <w:t>bilanz. Im direkten Vergleich seien pflanzliche Produkte bei den Herstellungsemissionen um das 20</w:t>
      </w:r>
      <w:r>
        <w:rPr>
          <w:rFonts w:eastAsia="Times New Roman" w:cstheme="minorHAnsi"/>
          <w:color w:val="000000"/>
          <w:sz w:val="20"/>
          <w:szCs w:val="20"/>
        </w:rPr>
        <w:t>-</w:t>
      </w:r>
      <w:r w:rsidRPr="00765393">
        <w:rPr>
          <w:rFonts w:eastAsia="Times New Roman" w:cstheme="minorHAnsi"/>
          <w:color w:val="000000"/>
          <w:sz w:val="20"/>
          <w:szCs w:val="20"/>
        </w:rPr>
        <w:t xml:space="preserve"> bis 30-fache besser als tierische Produkte. Der internationale Trend gehe aber genau in die Gegenrichtung, mit steigen</w:t>
      </w:r>
      <w:r w:rsidR="00B80869">
        <w:rPr>
          <w:rFonts w:eastAsia="Times New Roman" w:cstheme="minorHAnsi"/>
          <w:color w:val="000000"/>
          <w:sz w:val="20"/>
          <w:szCs w:val="20"/>
        </w:rPr>
        <w:softHyphen/>
      </w:r>
      <w:r w:rsidRPr="00765393">
        <w:rPr>
          <w:rFonts w:eastAsia="Times New Roman" w:cstheme="minorHAnsi"/>
          <w:color w:val="000000"/>
          <w:sz w:val="20"/>
          <w:szCs w:val="20"/>
        </w:rPr>
        <w:t>dem Fleischkonsum vor allem in asiatischen Ländern.</w:t>
      </w:r>
    </w:p>
    <w:p w14:paraId="169BD38A" w14:textId="77777777" w:rsidR="00765393" w:rsidRP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t> </w:t>
      </w:r>
    </w:p>
    <w:p w14:paraId="730F0D67" w14:textId="1734137D" w:rsid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t>Bei der Ökobilanz von Lebensmitteln gebe es eine klare Reihung von weniger optimal zu positiv: Am schlechtesten schneide dabei konventionelle tierische Produktion ab, davor liegen tierische Bio-Erzeugnisse, konventionell pflanzlich und schließlich voran pflanzlich biologisch. Hinzu kommt der Faktor Transport. Hier schneide das Flugzeug am schlechtesten ab.</w:t>
      </w:r>
    </w:p>
    <w:p w14:paraId="77893278" w14:textId="77777777" w:rsidR="00DB3F17" w:rsidRDefault="00765393" w:rsidP="00765393">
      <w:pPr>
        <w:ind w:left="-284"/>
        <w:rPr>
          <w:rFonts w:eastAsia="Times New Roman" w:cstheme="minorHAnsi"/>
          <w:color w:val="000000"/>
          <w:sz w:val="20"/>
          <w:szCs w:val="20"/>
        </w:rPr>
      </w:pPr>
      <w:proofErr w:type="spellStart"/>
      <w:r w:rsidRPr="00765393">
        <w:rPr>
          <w:rFonts w:eastAsia="Times New Roman" w:cstheme="minorHAnsi"/>
          <w:color w:val="000000"/>
          <w:sz w:val="20"/>
          <w:szCs w:val="20"/>
        </w:rPr>
        <w:t>Schlatzer</w:t>
      </w:r>
      <w:proofErr w:type="spellEnd"/>
      <w:r w:rsidRPr="00765393">
        <w:rPr>
          <w:rFonts w:eastAsia="Times New Roman" w:cstheme="minorHAnsi"/>
          <w:color w:val="000000"/>
          <w:sz w:val="20"/>
          <w:szCs w:val="20"/>
        </w:rPr>
        <w:t xml:space="preserve"> stellte aber auch klar, dass es nicht um Verbote oder Verzicht gehe, sondern um maßvollen Genuss. Weniger, dafür sehr hochwertige fleischliche Produkte, die nach hohen Umwelt- und Tierwohlstandards erzeugt werden, am besten regional und saisonal verfügbar sind und ohne lange Transportwege auf den Tischen landen, sei eine gute Option. </w:t>
      </w:r>
    </w:p>
    <w:p w14:paraId="23821212" w14:textId="7FB2E77A" w:rsidR="00765393" w:rsidRP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t xml:space="preserve">Bedenkt man, dass in Österreich rund 1,2 Millionen Tonnen Lebensmittelabfall jährlich anfallen, dann ließen sich durch ein </w:t>
      </w:r>
      <w:proofErr w:type="spellStart"/>
      <w:r w:rsidRPr="00765393">
        <w:rPr>
          <w:rFonts w:eastAsia="Times New Roman" w:cstheme="minorHAnsi"/>
          <w:color w:val="000000"/>
          <w:sz w:val="20"/>
          <w:szCs w:val="20"/>
        </w:rPr>
        <w:t>umsichtigeres</w:t>
      </w:r>
      <w:proofErr w:type="spellEnd"/>
      <w:r w:rsidRPr="00765393">
        <w:rPr>
          <w:rFonts w:eastAsia="Times New Roman" w:cstheme="minorHAnsi"/>
          <w:color w:val="000000"/>
          <w:sz w:val="20"/>
          <w:szCs w:val="20"/>
        </w:rPr>
        <w:t xml:space="preserve"> Einkaufsverhalten – und gebremstes Wegwerfverhalten – auch die Mehrkosten für hoch</w:t>
      </w:r>
      <w:r w:rsidR="00DB3F17">
        <w:rPr>
          <w:rFonts w:eastAsia="Times New Roman" w:cstheme="minorHAnsi"/>
          <w:color w:val="000000"/>
          <w:sz w:val="20"/>
          <w:szCs w:val="20"/>
        </w:rPr>
        <w:softHyphen/>
      </w:r>
      <w:r w:rsidRPr="00765393">
        <w:rPr>
          <w:rFonts w:eastAsia="Times New Roman" w:cstheme="minorHAnsi"/>
          <w:color w:val="000000"/>
          <w:sz w:val="20"/>
          <w:szCs w:val="20"/>
        </w:rPr>
        <w:t xml:space="preserve">wertigere Produkte im Familienbudget, die </w:t>
      </w:r>
      <w:proofErr w:type="spellStart"/>
      <w:r w:rsidRPr="00765393">
        <w:rPr>
          <w:rFonts w:eastAsia="Times New Roman" w:cstheme="minorHAnsi"/>
          <w:color w:val="000000"/>
          <w:sz w:val="20"/>
          <w:szCs w:val="20"/>
        </w:rPr>
        <w:t>Schlatzer</w:t>
      </w:r>
      <w:proofErr w:type="spellEnd"/>
      <w:r w:rsidRPr="00765393">
        <w:rPr>
          <w:rFonts w:eastAsia="Times New Roman" w:cstheme="minorHAnsi"/>
          <w:color w:val="000000"/>
          <w:sz w:val="20"/>
          <w:szCs w:val="20"/>
        </w:rPr>
        <w:t xml:space="preserve"> im Bereich von ca. 12 Euro pro Woche für eine vierköpfige Familie verortet, unterbringen.</w:t>
      </w:r>
    </w:p>
    <w:p w14:paraId="4FFBF483" w14:textId="77777777" w:rsidR="00765393" w:rsidRP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t> </w:t>
      </w:r>
    </w:p>
    <w:p w14:paraId="0FE0135E" w14:textId="51FD17E1" w:rsidR="00765393" w:rsidRP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t xml:space="preserve">Dass tierische Produktion regional unverzichtbar sei, um in landwirtschaftlichen </w:t>
      </w:r>
      <w:proofErr w:type="spellStart"/>
      <w:r w:rsidRPr="00765393">
        <w:rPr>
          <w:rFonts w:eastAsia="Times New Roman" w:cstheme="minorHAnsi"/>
          <w:color w:val="000000"/>
          <w:sz w:val="20"/>
          <w:szCs w:val="20"/>
        </w:rPr>
        <w:t>Ungunstlagen</w:t>
      </w:r>
      <w:proofErr w:type="spellEnd"/>
      <w:r w:rsidRPr="00765393">
        <w:rPr>
          <w:rFonts w:eastAsia="Times New Roman" w:cstheme="minorHAnsi"/>
          <w:color w:val="000000"/>
          <w:sz w:val="20"/>
          <w:szCs w:val="20"/>
        </w:rPr>
        <w:t xml:space="preserve"> pflanzliches Eiweiß überhaupt zu erschließen, stellte LKNÖ-Vizepräsidentin </w:t>
      </w:r>
      <w:r w:rsidRPr="00765393">
        <w:rPr>
          <w:rFonts w:eastAsia="Times New Roman" w:cstheme="minorHAnsi"/>
          <w:b/>
          <w:bCs/>
          <w:color w:val="000000"/>
          <w:sz w:val="20"/>
          <w:szCs w:val="20"/>
        </w:rPr>
        <w:t>Andrea Wagner</w:t>
      </w:r>
      <w:r w:rsidRPr="00765393">
        <w:rPr>
          <w:rFonts w:eastAsia="Times New Roman" w:cstheme="minorHAnsi"/>
          <w:color w:val="000000"/>
          <w:sz w:val="20"/>
          <w:szCs w:val="20"/>
        </w:rPr>
        <w:t xml:space="preserve"> klar. „Nicht alle Regionen in Österreich eignen sich für Ackerbau. Hier braucht es den Umweg über Wiederkäuer, um aus dem Grünland Nährstoffe für die Menschen verfügbar zu machen.</w:t>
      </w:r>
      <w:r w:rsidR="0009533C">
        <w:rPr>
          <w:rFonts w:eastAsia="Times New Roman" w:cstheme="minorHAnsi"/>
          <w:color w:val="000000"/>
          <w:sz w:val="20"/>
          <w:szCs w:val="20"/>
        </w:rPr>
        <w:t>“</w:t>
      </w:r>
      <w:r w:rsidRPr="00765393">
        <w:rPr>
          <w:rFonts w:eastAsia="Times New Roman" w:cstheme="minorHAnsi"/>
          <w:color w:val="000000"/>
          <w:sz w:val="20"/>
          <w:szCs w:val="20"/>
        </w:rPr>
        <w:t xml:space="preserve"> Wichtig sei hier das Arbeiten in Kreisläufen, zum Beispiel durch die Verwendung des durch Tierhaltung anfallenden organischen Düngers. Auch bei einer rein pflanzlichen Ernährung dürfe man nicht übersehen, dass zum Beispiel bei Getreide nur 1/4 der Pflanze, nämlich das Korn, genutzt werde. Stroh falle als Abfall jedenfalls an und das wiederum könne in der Tierhaltung dann auch genutzt werden.</w:t>
      </w:r>
    </w:p>
    <w:p w14:paraId="2253C575" w14:textId="77777777" w:rsidR="00765393" w:rsidRP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t> </w:t>
      </w:r>
    </w:p>
    <w:p w14:paraId="02CAD7D9" w14:textId="4F8A1B9D" w:rsid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t>Es gebe viele Gründe regional erzeugte Produkte zu bevorzugen, so Wagner. Österreich sei das einzige Land, in dem es gelungen sei, die CO</w:t>
      </w:r>
      <w:r w:rsidRPr="00765393">
        <w:rPr>
          <w:rFonts w:eastAsia="Times New Roman" w:cstheme="minorHAnsi"/>
          <w:color w:val="000000"/>
          <w:sz w:val="20"/>
          <w:szCs w:val="20"/>
          <w:vertAlign w:val="subscript"/>
        </w:rPr>
        <w:t>2</w:t>
      </w:r>
      <w:r w:rsidRPr="00765393">
        <w:rPr>
          <w:rFonts w:eastAsia="Times New Roman" w:cstheme="minorHAnsi"/>
          <w:color w:val="000000"/>
          <w:sz w:val="20"/>
          <w:szCs w:val="20"/>
        </w:rPr>
        <w:t>-Emissionen aus der Landwirtschaft zu reduzieren. 85 Prozent der landwirtschaft</w:t>
      </w:r>
      <w:r w:rsidR="00B80869">
        <w:rPr>
          <w:rFonts w:eastAsia="Times New Roman" w:cstheme="minorHAnsi"/>
          <w:color w:val="000000"/>
          <w:sz w:val="20"/>
          <w:szCs w:val="20"/>
        </w:rPr>
        <w:softHyphen/>
      </w:r>
      <w:r w:rsidRPr="00765393">
        <w:rPr>
          <w:rFonts w:eastAsia="Times New Roman" w:cstheme="minorHAnsi"/>
          <w:color w:val="000000"/>
          <w:sz w:val="20"/>
          <w:szCs w:val="20"/>
        </w:rPr>
        <w:t>lichen Betriebe nehmen außerdem am Umweltprogramm ÖPUL teil und bei BIO-Produkten sei man ohnehin Spitzenreiter.</w:t>
      </w:r>
    </w:p>
    <w:p w14:paraId="0052484E" w14:textId="77777777" w:rsidR="00B80869" w:rsidRPr="00765393" w:rsidRDefault="00B80869" w:rsidP="00765393">
      <w:pPr>
        <w:ind w:left="-284"/>
        <w:rPr>
          <w:rFonts w:eastAsia="Times New Roman" w:cstheme="minorHAnsi"/>
          <w:color w:val="000000"/>
          <w:sz w:val="20"/>
          <w:szCs w:val="20"/>
        </w:rPr>
      </w:pPr>
    </w:p>
    <w:p w14:paraId="3AC7581B" w14:textId="77777777" w:rsidR="00765393" w:rsidRP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lastRenderedPageBreak/>
        <w:t xml:space="preserve">Im Biosphärenpark Wienerwald sei es gelungen mit Direktvermarktung und biologischer Landwirtschaft ein „Netzwerk der Nachhaltigkeit“ aufzubauen, betonte Direktor </w:t>
      </w:r>
      <w:r w:rsidRPr="00765393">
        <w:rPr>
          <w:rFonts w:eastAsia="Times New Roman" w:cstheme="minorHAnsi"/>
          <w:b/>
          <w:bCs/>
          <w:color w:val="000000"/>
          <w:sz w:val="20"/>
          <w:szCs w:val="20"/>
        </w:rPr>
        <w:t>Andreas Weiß.</w:t>
      </w:r>
      <w:r w:rsidRPr="00765393">
        <w:rPr>
          <w:rFonts w:eastAsia="Times New Roman" w:cstheme="minorHAnsi"/>
          <w:color w:val="000000"/>
          <w:sz w:val="20"/>
          <w:szCs w:val="20"/>
        </w:rPr>
        <w:t xml:space="preserve"> Die einzigartige Natur- und Kulturlandschaft umfasst rund 105.000 Hektar und verdankt laut Weiß ihre durch Jahrhunderte gewachsene Artenvielfalt auf den freigehaltenen Flächen vor allem der extensiven bäuerlichen Nutzung mit Weidewirtschaft. Rund fünf Prozent der Fläche des Biosphärenparks sind außer Nutzung gestellter Wald, 31 Prozent sind „Pflegezonen“ ohne Verbauung und der überwiegende Rest ist als Entwicklungszone in der Produktion.</w:t>
      </w:r>
    </w:p>
    <w:p w14:paraId="0C8BC71A" w14:textId="77777777" w:rsidR="00765393" w:rsidRP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t> </w:t>
      </w:r>
    </w:p>
    <w:p w14:paraId="6961D8E8" w14:textId="4429CFC7" w:rsidR="00765393" w:rsidRP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t xml:space="preserve">Den Begriff Regionalität auf ein europäisches Niveau hob Waldland-Geschäftsführer </w:t>
      </w:r>
      <w:r w:rsidRPr="00765393">
        <w:rPr>
          <w:rFonts w:eastAsia="Times New Roman" w:cstheme="minorHAnsi"/>
          <w:b/>
          <w:bCs/>
          <w:color w:val="000000"/>
          <w:sz w:val="20"/>
          <w:szCs w:val="20"/>
        </w:rPr>
        <w:t>Franz Tiefenbacher</w:t>
      </w:r>
      <w:r w:rsidRPr="00765393">
        <w:rPr>
          <w:rFonts w:eastAsia="Times New Roman" w:cstheme="minorHAnsi"/>
          <w:color w:val="000000"/>
          <w:sz w:val="20"/>
          <w:szCs w:val="20"/>
        </w:rPr>
        <w:t>. Bei Waldland, einer seit mehr als 40 Jahren bestehenden Vermarktungsgemeinschaft von mehr als 1000 Ve</w:t>
      </w:r>
      <w:r w:rsidR="00B80869">
        <w:rPr>
          <w:rFonts w:eastAsia="Times New Roman" w:cstheme="minorHAnsi"/>
          <w:color w:val="000000"/>
          <w:sz w:val="20"/>
          <w:szCs w:val="20"/>
        </w:rPr>
        <w:t>r</w:t>
      </w:r>
      <w:r w:rsidRPr="00765393">
        <w:rPr>
          <w:rFonts w:eastAsia="Times New Roman" w:cstheme="minorHAnsi"/>
          <w:color w:val="000000"/>
          <w:sz w:val="20"/>
          <w:szCs w:val="20"/>
        </w:rPr>
        <w:t>trags</w:t>
      </w:r>
      <w:r w:rsidR="00B80869">
        <w:rPr>
          <w:rFonts w:eastAsia="Times New Roman" w:cstheme="minorHAnsi"/>
          <w:color w:val="000000"/>
          <w:sz w:val="20"/>
          <w:szCs w:val="20"/>
        </w:rPr>
        <w:softHyphen/>
      </w:r>
      <w:r w:rsidRPr="00765393">
        <w:rPr>
          <w:rFonts w:eastAsia="Times New Roman" w:cstheme="minorHAnsi"/>
          <w:color w:val="000000"/>
          <w:sz w:val="20"/>
          <w:szCs w:val="20"/>
        </w:rPr>
        <w:t>bauern aus dem Waldviertel habe man sich zum Beispiel auch darauf spezialisiert, hochwertige Rohstoffe für die Pharma- und Lebensmittelindustrie zu erzeugen. Ginko-Blätter, Schnittlauch, Kräuter und Gewürze sind ein Teil des Portfolios. Bei Ginko-Blättern trete man beispielsweise in Wettbewerb mit billiger Konkurrenz aus China, die den Markt überschwemme, aber oft nicht die Qualität liefere, die für die Weiterverarbeitung gewünscht und nötig sei. „Europa muss gerade für die Zulieferung an Pharmazie und Lebensmittelindustrie hier seine Position stärken und ausbauen“, so Tiefenbacher. Das bringe nicht nur ein Mehr an Wertschöpfung, sondern trage auch dazu bei Transportemissionen zu minimieren.</w:t>
      </w:r>
    </w:p>
    <w:p w14:paraId="69CB196A" w14:textId="77777777" w:rsidR="00765393" w:rsidRP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t> </w:t>
      </w:r>
    </w:p>
    <w:p w14:paraId="2F9AEF3F" w14:textId="6DD7F5D8" w:rsidR="00765393" w:rsidRP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t xml:space="preserve">Sogar bei Kaffee, der naturgemäß nicht in Österreich oder Europa angebaut und geerntet werden kann, ist Nachhaltigkeit in der Herstellung möglich. Beispiele dafür nannte </w:t>
      </w:r>
      <w:proofErr w:type="spellStart"/>
      <w:r w:rsidR="00B80869">
        <w:rPr>
          <w:rFonts w:eastAsia="Times New Roman" w:cstheme="minorHAnsi"/>
          <w:color w:val="000000"/>
          <w:sz w:val="20"/>
          <w:szCs w:val="20"/>
        </w:rPr>
        <w:t>c</w:t>
      </w:r>
      <w:r w:rsidRPr="00765393">
        <w:rPr>
          <w:rFonts w:eastAsia="Times New Roman" w:cstheme="minorHAnsi"/>
          <w:color w:val="000000"/>
          <w:sz w:val="20"/>
          <w:szCs w:val="20"/>
        </w:rPr>
        <w:t>afe+</w:t>
      </w:r>
      <w:r w:rsidR="00B80869">
        <w:rPr>
          <w:rFonts w:eastAsia="Times New Roman" w:cstheme="minorHAnsi"/>
          <w:color w:val="000000"/>
          <w:sz w:val="20"/>
          <w:szCs w:val="20"/>
        </w:rPr>
        <w:t>c</w:t>
      </w:r>
      <w:r w:rsidRPr="00765393">
        <w:rPr>
          <w:rFonts w:eastAsia="Times New Roman" w:cstheme="minorHAnsi"/>
          <w:color w:val="000000"/>
          <w:sz w:val="20"/>
          <w:szCs w:val="20"/>
        </w:rPr>
        <w:t>o</w:t>
      </w:r>
      <w:proofErr w:type="spellEnd"/>
      <w:r w:rsidRPr="00765393">
        <w:rPr>
          <w:rFonts w:eastAsia="Times New Roman" w:cstheme="minorHAnsi"/>
          <w:color w:val="000000"/>
          <w:sz w:val="20"/>
          <w:szCs w:val="20"/>
        </w:rPr>
        <w:t xml:space="preserve"> Geschäftsführer </w:t>
      </w:r>
      <w:r w:rsidRPr="00765393">
        <w:rPr>
          <w:rFonts w:eastAsia="Times New Roman" w:cstheme="minorHAnsi"/>
          <w:b/>
          <w:bCs/>
          <w:color w:val="000000"/>
          <w:sz w:val="20"/>
          <w:szCs w:val="20"/>
        </w:rPr>
        <w:t>Fritz Kaltenegger</w:t>
      </w:r>
      <w:r w:rsidRPr="00765393">
        <w:rPr>
          <w:rFonts w:eastAsia="Times New Roman" w:cstheme="minorHAnsi"/>
          <w:color w:val="000000"/>
          <w:sz w:val="20"/>
          <w:szCs w:val="20"/>
        </w:rPr>
        <w:t>. So gebe es mit der Marke „</w:t>
      </w:r>
      <w:proofErr w:type="spellStart"/>
      <w:r w:rsidRPr="00765393">
        <w:rPr>
          <w:rFonts w:eastAsia="Times New Roman" w:cstheme="minorHAnsi"/>
          <w:color w:val="000000"/>
          <w:sz w:val="20"/>
          <w:szCs w:val="20"/>
        </w:rPr>
        <w:t>Bulungi</w:t>
      </w:r>
      <w:proofErr w:type="spellEnd"/>
      <w:r w:rsidRPr="00765393">
        <w:rPr>
          <w:rFonts w:eastAsia="Times New Roman" w:cstheme="minorHAnsi"/>
          <w:color w:val="000000"/>
          <w:sz w:val="20"/>
          <w:szCs w:val="20"/>
        </w:rPr>
        <w:t>“ ein Projekt mit Kleinbauern in Uganda, wo auf kleinsten Flächen hochwertigster Kaffee zu fairen Bedingungen biologisch angebaut werde und mit genossenschaftlichen Strukturen gemeinsam vermarktet werde. Insgesamt plädierte er dafür, mehr auf Qualität und Genuss zu achten und dieses Bewusstsein zu fördern und hier Überzeugungsarbeit zu leisten.</w:t>
      </w:r>
    </w:p>
    <w:p w14:paraId="65D90167" w14:textId="2541317D" w:rsid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br/>
        <w:t xml:space="preserve">Einig waren sich die </w:t>
      </w:r>
      <w:proofErr w:type="spellStart"/>
      <w:proofErr w:type="gramStart"/>
      <w:r w:rsidRPr="00765393">
        <w:rPr>
          <w:rFonts w:eastAsia="Times New Roman" w:cstheme="minorHAnsi"/>
          <w:color w:val="000000"/>
          <w:sz w:val="20"/>
          <w:szCs w:val="20"/>
        </w:rPr>
        <w:t>Teilnehmer:innen</w:t>
      </w:r>
      <w:proofErr w:type="spellEnd"/>
      <w:proofErr w:type="gramEnd"/>
      <w:r w:rsidRPr="00765393">
        <w:rPr>
          <w:rFonts w:eastAsia="Times New Roman" w:cstheme="minorHAnsi"/>
          <w:color w:val="000000"/>
          <w:sz w:val="20"/>
          <w:szCs w:val="20"/>
        </w:rPr>
        <w:t>, dass es trotz vieler erfolgreicher Initiativen noch große Anstrengung und auch Informationsoffensiven braucht, um einerseits die Wertigkeit von Lebensmitteln stärker ins Bewusstsein zu rücken und gleichzeitig eine nachhaltige landwirtschaftliche Produktion zu fördern, die Parameter wie Boden</w:t>
      </w:r>
      <w:r w:rsidR="00B80869">
        <w:rPr>
          <w:rFonts w:eastAsia="Times New Roman" w:cstheme="minorHAnsi"/>
          <w:color w:val="000000"/>
          <w:sz w:val="20"/>
          <w:szCs w:val="20"/>
        </w:rPr>
        <w:softHyphen/>
      </w:r>
      <w:r w:rsidRPr="00765393">
        <w:rPr>
          <w:rFonts w:eastAsia="Times New Roman" w:cstheme="minorHAnsi"/>
          <w:color w:val="000000"/>
          <w:sz w:val="20"/>
          <w:szCs w:val="20"/>
        </w:rPr>
        <w:t>verbrauch, Ressourcen- und Energieverbrauch, Klimawandel und wachsende Weltbevölkerung unter einen Hut bringt.</w:t>
      </w:r>
    </w:p>
    <w:p w14:paraId="51143EBC" w14:textId="77777777" w:rsidR="00B80869" w:rsidRPr="00765393" w:rsidRDefault="00B80869" w:rsidP="00765393">
      <w:pPr>
        <w:ind w:left="-284"/>
        <w:rPr>
          <w:rFonts w:eastAsia="Times New Roman" w:cstheme="minorHAnsi"/>
          <w:color w:val="000000"/>
          <w:sz w:val="20"/>
          <w:szCs w:val="20"/>
        </w:rPr>
      </w:pPr>
    </w:p>
    <w:p w14:paraId="5117AB20" w14:textId="1D97F771" w:rsid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t xml:space="preserve">Dass es noch viel Aufklärungsarbeit zu leisten gelte, um die Menschen von gesünderen, hochwertigen, regionalen Lebensmitteln zu überzeugen, unterstrich auch Bürgermeister </w:t>
      </w:r>
      <w:r w:rsidRPr="00765393">
        <w:rPr>
          <w:rFonts w:eastAsia="Times New Roman" w:cstheme="minorHAnsi"/>
          <w:b/>
          <w:bCs/>
          <w:color w:val="000000"/>
          <w:sz w:val="20"/>
          <w:szCs w:val="20"/>
        </w:rPr>
        <w:t>Herbert</w:t>
      </w:r>
      <w:r w:rsidRPr="00765393">
        <w:rPr>
          <w:rFonts w:eastAsia="Times New Roman" w:cstheme="minorHAnsi"/>
          <w:color w:val="000000"/>
          <w:sz w:val="20"/>
          <w:szCs w:val="20"/>
        </w:rPr>
        <w:t xml:space="preserve"> </w:t>
      </w:r>
      <w:proofErr w:type="spellStart"/>
      <w:r w:rsidRPr="00765393">
        <w:rPr>
          <w:rFonts w:eastAsia="Times New Roman" w:cstheme="minorHAnsi"/>
          <w:b/>
          <w:bCs/>
          <w:color w:val="000000"/>
          <w:sz w:val="20"/>
          <w:szCs w:val="20"/>
        </w:rPr>
        <w:t>Janschka</w:t>
      </w:r>
      <w:proofErr w:type="spellEnd"/>
      <w:r w:rsidRPr="00765393">
        <w:rPr>
          <w:rFonts w:eastAsia="Times New Roman" w:cstheme="minorHAnsi"/>
          <w:b/>
          <w:bCs/>
          <w:color w:val="000000"/>
          <w:sz w:val="20"/>
          <w:szCs w:val="20"/>
        </w:rPr>
        <w:t>.</w:t>
      </w:r>
      <w:r w:rsidRPr="00765393">
        <w:rPr>
          <w:rFonts w:eastAsia="Times New Roman" w:cstheme="minorHAnsi"/>
          <w:color w:val="000000"/>
          <w:sz w:val="20"/>
          <w:szCs w:val="20"/>
        </w:rPr>
        <w:t xml:space="preserve"> In Wiener Neudorf werden täglich 650 Portionen Speisen nach „Tut gut</w:t>
      </w:r>
      <w:r w:rsidR="009E101E">
        <w:rPr>
          <w:rFonts w:eastAsia="Times New Roman" w:cstheme="minorHAnsi"/>
          <w:color w:val="000000"/>
          <w:sz w:val="20"/>
          <w:szCs w:val="20"/>
        </w:rPr>
        <w:t>“</w:t>
      </w:r>
      <w:r w:rsidRPr="00765393">
        <w:rPr>
          <w:rFonts w:eastAsia="Times New Roman" w:cstheme="minorHAnsi"/>
          <w:color w:val="000000"/>
          <w:sz w:val="20"/>
          <w:szCs w:val="20"/>
        </w:rPr>
        <w:t>-Richtlinien für Kinder hergestellt, mittlerweile nehmen auch 150 Erwachsene dieses Angebot wa</w:t>
      </w:r>
      <w:r w:rsidR="00DB3F17">
        <w:rPr>
          <w:rFonts w:eastAsia="Times New Roman" w:cstheme="minorHAnsi"/>
          <w:color w:val="000000"/>
          <w:sz w:val="20"/>
          <w:szCs w:val="20"/>
        </w:rPr>
        <w:t>h</w:t>
      </w:r>
      <w:r w:rsidRPr="00765393">
        <w:rPr>
          <w:rFonts w:eastAsia="Times New Roman" w:cstheme="minorHAnsi"/>
          <w:color w:val="000000"/>
          <w:sz w:val="20"/>
          <w:szCs w:val="20"/>
        </w:rPr>
        <w:t>r, dennoch seien noch nicht alle Eltern vom Angebot überzeugt.</w:t>
      </w:r>
    </w:p>
    <w:p w14:paraId="6ABEE0F2" w14:textId="77777777" w:rsidR="00B80869" w:rsidRPr="00765393" w:rsidRDefault="00B80869" w:rsidP="00765393">
      <w:pPr>
        <w:ind w:left="-284"/>
        <w:rPr>
          <w:rFonts w:eastAsia="Times New Roman" w:cstheme="minorHAnsi"/>
          <w:color w:val="000000"/>
          <w:sz w:val="20"/>
          <w:szCs w:val="20"/>
        </w:rPr>
      </w:pPr>
    </w:p>
    <w:p w14:paraId="140CDB3F" w14:textId="1B032EDF" w:rsidR="00765393" w:rsidRPr="00765393" w:rsidRDefault="00765393" w:rsidP="00765393">
      <w:pPr>
        <w:ind w:left="-284"/>
        <w:rPr>
          <w:rFonts w:eastAsia="Times New Roman" w:cstheme="minorHAnsi"/>
          <w:color w:val="000000"/>
          <w:sz w:val="20"/>
          <w:szCs w:val="20"/>
        </w:rPr>
      </w:pPr>
      <w:r w:rsidRPr="00765393">
        <w:rPr>
          <w:rFonts w:eastAsia="Times New Roman" w:cstheme="minorHAnsi"/>
          <w:color w:val="000000"/>
          <w:sz w:val="20"/>
          <w:szCs w:val="20"/>
        </w:rPr>
        <w:t xml:space="preserve">Die gut besuchte Veranstaltung, die von </w:t>
      </w:r>
      <w:r w:rsidRPr="00765393">
        <w:rPr>
          <w:rFonts w:eastAsia="Times New Roman" w:cstheme="minorHAnsi"/>
          <w:b/>
          <w:bCs/>
          <w:color w:val="000000"/>
          <w:sz w:val="20"/>
          <w:szCs w:val="20"/>
        </w:rPr>
        <w:t>Michaela Hickersberger</w:t>
      </w:r>
      <w:r w:rsidRPr="00765393">
        <w:rPr>
          <w:rFonts w:eastAsia="Times New Roman" w:cstheme="minorHAnsi"/>
          <w:color w:val="000000"/>
          <w:sz w:val="20"/>
          <w:szCs w:val="20"/>
        </w:rPr>
        <w:t xml:space="preserve"> vom Ökosozialen Forum moderiert wurde, regte jedenfalls zum Nachdenken und vielleicht auch Umdenken an und sorgte jedenfalls noch für angeregte Gespräche beim abschließenden regionalen Imbiss, zu dem mit Unterstützung von </w:t>
      </w:r>
      <w:proofErr w:type="spellStart"/>
      <w:r w:rsidR="00B80869">
        <w:rPr>
          <w:rFonts w:eastAsia="Times New Roman" w:cstheme="minorHAnsi"/>
          <w:color w:val="000000"/>
          <w:sz w:val="20"/>
          <w:szCs w:val="20"/>
        </w:rPr>
        <w:t>c</w:t>
      </w:r>
      <w:r w:rsidRPr="00765393">
        <w:rPr>
          <w:rFonts w:eastAsia="Times New Roman" w:cstheme="minorHAnsi"/>
          <w:color w:val="000000"/>
          <w:sz w:val="20"/>
          <w:szCs w:val="20"/>
        </w:rPr>
        <w:t>af</w:t>
      </w:r>
      <w:r w:rsidR="009E101E">
        <w:rPr>
          <w:rFonts w:eastAsia="Times New Roman" w:cstheme="minorHAnsi"/>
          <w:color w:val="000000"/>
          <w:sz w:val="20"/>
          <w:szCs w:val="20"/>
        </w:rPr>
        <w:t>é</w:t>
      </w:r>
      <w:r w:rsidRPr="00765393">
        <w:rPr>
          <w:rFonts w:eastAsia="Times New Roman" w:cstheme="minorHAnsi"/>
          <w:color w:val="000000"/>
          <w:sz w:val="20"/>
          <w:szCs w:val="20"/>
        </w:rPr>
        <w:t>+</w:t>
      </w:r>
      <w:r w:rsidR="00B80869">
        <w:rPr>
          <w:rFonts w:eastAsia="Times New Roman" w:cstheme="minorHAnsi"/>
          <w:color w:val="000000"/>
          <w:sz w:val="20"/>
          <w:szCs w:val="20"/>
        </w:rPr>
        <w:t>c</w:t>
      </w:r>
      <w:r w:rsidRPr="00765393">
        <w:rPr>
          <w:rFonts w:eastAsia="Times New Roman" w:cstheme="minorHAnsi"/>
          <w:color w:val="000000"/>
          <w:sz w:val="20"/>
          <w:szCs w:val="20"/>
        </w:rPr>
        <w:t>o</w:t>
      </w:r>
      <w:proofErr w:type="spellEnd"/>
      <w:r w:rsidR="00B80869">
        <w:rPr>
          <w:rFonts w:eastAsia="Times New Roman" w:cstheme="minorHAnsi"/>
          <w:color w:val="000000"/>
          <w:sz w:val="20"/>
          <w:szCs w:val="20"/>
        </w:rPr>
        <w:t xml:space="preserve"> International Holding GmbH</w:t>
      </w:r>
      <w:r w:rsidRPr="00765393">
        <w:rPr>
          <w:rFonts w:eastAsia="Times New Roman" w:cstheme="minorHAnsi"/>
          <w:color w:val="000000"/>
          <w:sz w:val="20"/>
          <w:szCs w:val="20"/>
        </w:rPr>
        <w:t xml:space="preserve"> gebeten wurde, sowie bei Mohn- und Nussstrudeln von Waldland.</w:t>
      </w:r>
    </w:p>
    <w:p w14:paraId="01EACB05" w14:textId="068012B0" w:rsidR="00DB3F17" w:rsidRDefault="00765393" w:rsidP="00765393">
      <w:pPr>
        <w:ind w:left="-284"/>
        <w:rPr>
          <w:rFonts w:eastAsia="Times New Roman" w:cstheme="minorHAnsi"/>
          <w:i/>
          <w:iCs/>
          <w:color w:val="000000"/>
          <w:sz w:val="20"/>
          <w:szCs w:val="20"/>
        </w:rPr>
      </w:pPr>
      <w:r w:rsidRPr="00765393">
        <w:rPr>
          <w:rFonts w:eastAsia="Times New Roman" w:cstheme="minorHAnsi"/>
          <w:color w:val="000000"/>
          <w:sz w:val="20"/>
          <w:szCs w:val="20"/>
        </w:rPr>
        <w:br/>
      </w:r>
      <w:r w:rsidR="00DB3F17">
        <w:rPr>
          <w:rFonts w:eastAsia="Times New Roman" w:cstheme="minorHAnsi"/>
          <w:i/>
          <w:iCs/>
          <w:color w:val="000000"/>
          <w:sz w:val="20"/>
          <w:szCs w:val="20"/>
        </w:rPr>
        <w:t>Bildlegende ©Club Niederösterreich:</w:t>
      </w:r>
    </w:p>
    <w:p w14:paraId="0F361942" w14:textId="7E19E42C" w:rsidR="00DB3F17" w:rsidRDefault="00765393" w:rsidP="00DB3F17">
      <w:pPr>
        <w:ind w:left="-284"/>
        <w:rPr>
          <w:rFonts w:eastAsia="Times New Roman" w:cstheme="minorHAnsi"/>
          <w:i/>
          <w:iCs/>
          <w:color w:val="000000"/>
          <w:sz w:val="20"/>
          <w:szCs w:val="20"/>
        </w:rPr>
      </w:pPr>
      <w:r w:rsidRPr="00765393">
        <w:rPr>
          <w:rFonts w:eastAsia="Times New Roman" w:cstheme="minorHAnsi"/>
          <w:i/>
          <w:iCs/>
          <w:color w:val="000000"/>
          <w:sz w:val="20"/>
          <w:szCs w:val="20"/>
        </w:rPr>
        <w:t>Auf dem Bild von links nach rechts: Doris Hofbauer (Club Niederösterreich), Moderatorin Mag. Dr. Michaela Hickersberger (Generalsekretär-</w:t>
      </w:r>
      <w:proofErr w:type="spellStart"/>
      <w:r w:rsidRPr="00765393">
        <w:rPr>
          <w:rFonts w:eastAsia="Times New Roman" w:cstheme="minorHAnsi"/>
          <w:i/>
          <w:iCs/>
          <w:color w:val="000000"/>
          <w:sz w:val="20"/>
          <w:szCs w:val="20"/>
        </w:rPr>
        <w:t>Stv</w:t>
      </w:r>
      <w:proofErr w:type="spellEnd"/>
      <w:r w:rsidRPr="00765393">
        <w:rPr>
          <w:rFonts w:eastAsia="Times New Roman" w:cstheme="minorHAnsi"/>
          <w:i/>
          <w:iCs/>
          <w:color w:val="000000"/>
          <w:sz w:val="20"/>
          <w:szCs w:val="20"/>
        </w:rPr>
        <w:t>. Ökosoziales Forum Österreich und Europa), Ing. Franz Tiefenbacher (</w:t>
      </w:r>
      <w:proofErr w:type="spellStart"/>
      <w:r w:rsidRPr="00765393">
        <w:rPr>
          <w:rFonts w:eastAsia="Times New Roman" w:cstheme="minorHAnsi"/>
          <w:i/>
          <w:iCs/>
          <w:color w:val="000000"/>
          <w:sz w:val="20"/>
          <w:szCs w:val="20"/>
        </w:rPr>
        <w:t>Geschäftsführer</w:t>
      </w:r>
      <w:proofErr w:type="spellEnd"/>
      <w:r w:rsidRPr="00765393">
        <w:rPr>
          <w:rFonts w:eastAsia="Times New Roman" w:cstheme="minorHAnsi"/>
          <w:i/>
          <w:iCs/>
          <w:color w:val="000000"/>
          <w:sz w:val="20"/>
          <w:szCs w:val="20"/>
        </w:rPr>
        <w:t xml:space="preserve"> der Waldland Holding GmbH), Andrea Wagner (Vizepräsidentin der Landwirtschaftskammer NÖ), DI Fritz Kaltenegger (</w:t>
      </w:r>
      <w:proofErr w:type="spellStart"/>
      <w:r w:rsidRPr="00765393">
        <w:rPr>
          <w:rFonts w:eastAsia="Times New Roman" w:cstheme="minorHAnsi"/>
          <w:i/>
          <w:iCs/>
          <w:color w:val="000000"/>
          <w:sz w:val="20"/>
          <w:szCs w:val="20"/>
        </w:rPr>
        <w:t>Geschäftsführer</w:t>
      </w:r>
      <w:proofErr w:type="spellEnd"/>
      <w:r w:rsidRPr="00765393">
        <w:rPr>
          <w:rFonts w:eastAsia="Times New Roman" w:cstheme="minorHAnsi"/>
          <w:i/>
          <w:iCs/>
          <w:color w:val="000000"/>
          <w:sz w:val="20"/>
          <w:szCs w:val="20"/>
        </w:rPr>
        <w:t xml:space="preserve"> der </w:t>
      </w:r>
      <w:proofErr w:type="spellStart"/>
      <w:r w:rsidRPr="00765393">
        <w:rPr>
          <w:rFonts w:eastAsia="Times New Roman" w:cstheme="minorHAnsi"/>
          <w:i/>
          <w:iCs/>
          <w:color w:val="000000"/>
          <w:sz w:val="20"/>
          <w:szCs w:val="20"/>
        </w:rPr>
        <w:t>café+co</w:t>
      </w:r>
      <w:proofErr w:type="spellEnd"/>
      <w:r w:rsidRPr="00765393">
        <w:rPr>
          <w:rFonts w:eastAsia="Times New Roman" w:cstheme="minorHAnsi"/>
          <w:i/>
          <w:iCs/>
          <w:color w:val="000000"/>
          <w:sz w:val="20"/>
          <w:szCs w:val="20"/>
        </w:rPr>
        <w:t xml:space="preserve"> International Holding GmbH), DI Andreas Weiß (Direktor des Biosphärenpark Wienerwald), </w:t>
      </w:r>
      <w:proofErr w:type="spellStart"/>
      <w:r w:rsidRPr="00765393">
        <w:rPr>
          <w:rFonts w:eastAsia="Times New Roman" w:cstheme="minorHAnsi"/>
          <w:i/>
          <w:iCs/>
          <w:color w:val="000000"/>
          <w:sz w:val="20"/>
          <w:szCs w:val="20"/>
        </w:rPr>
        <w:t>Bürgermeister</w:t>
      </w:r>
      <w:proofErr w:type="spellEnd"/>
      <w:r w:rsidRPr="00765393">
        <w:rPr>
          <w:rFonts w:eastAsia="Times New Roman" w:cstheme="minorHAnsi"/>
          <w:i/>
          <w:iCs/>
          <w:color w:val="000000"/>
          <w:sz w:val="20"/>
          <w:szCs w:val="20"/>
        </w:rPr>
        <w:t xml:space="preserve"> Herbert </w:t>
      </w:r>
      <w:proofErr w:type="spellStart"/>
      <w:r w:rsidRPr="00765393">
        <w:rPr>
          <w:rFonts w:eastAsia="Times New Roman" w:cstheme="minorHAnsi"/>
          <w:i/>
          <w:iCs/>
          <w:color w:val="000000"/>
          <w:sz w:val="20"/>
          <w:szCs w:val="20"/>
        </w:rPr>
        <w:t>Janschka</w:t>
      </w:r>
      <w:proofErr w:type="spellEnd"/>
      <w:r w:rsidRPr="00765393">
        <w:rPr>
          <w:rFonts w:eastAsia="Times New Roman" w:cstheme="minorHAnsi"/>
          <w:i/>
          <w:iCs/>
          <w:color w:val="000000"/>
          <w:sz w:val="20"/>
          <w:szCs w:val="20"/>
        </w:rPr>
        <w:t xml:space="preserve"> (Marktgemeinde Wiener Neudorf), Gabriela </w:t>
      </w:r>
      <w:proofErr w:type="spellStart"/>
      <w:r w:rsidRPr="00765393">
        <w:rPr>
          <w:rFonts w:eastAsia="Times New Roman" w:cstheme="minorHAnsi"/>
          <w:i/>
          <w:iCs/>
          <w:color w:val="000000"/>
          <w:sz w:val="20"/>
          <w:szCs w:val="20"/>
        </w:rPr>
        <w:t>Janschka</w:t>
      </w:r>
      <w:proofErr w:type="spellEnd"/>
      <w:r w:rsidRPr="00765393">
        <w:rPr>
          <w:rFonts w:eastAsia="Times New Roman" w:cstheme="minorHAnsi"/>
          <w:i/>
          <w:iCs/>
          <w:color w:val="000000"/>
          <w:sz w:val="20"/>
          <w:szCs w:val="20"/>
        </w:rPr>
        <w:t xml:space="preserve"> und Mag. Martin </w:t>
      </w:r>
      <w:proofErr w:type="spellStart"/>
      <w:r w:rsidRPr="00765393">
        <w:rPr>
          <w:rFonts w:eastAsia="Times New Roman" w:cstheme="minorHAnsi"/>
          <w:i/>
          <w:iCs/>
          <w:color w:val="000000"/>
          <w:sz w:val="20"/>
          <w:szCs w:val="20"/>
        </w:rPr>
        <w:t>Schlatzer</w:t>
      </w:r>
      <w:proofErr w:type="spellEnd"/>
      <w:r w:rsidRPr="00765393">
        <w:rPr>
          <w:rFonts w:eastAsia="Times New Roman" w:cstheme="minorHAnsi"/>
          <w:i/>
          <w:iCs/>
          <w:color w:val="000000"/>
          <w:sz w:val="20"/>
          <w:szCs w:val="20"/>
        </w:rPr>
        <w:t xml:space="preserve"> (Studienautor und </w:t>
      </w:r>
      <w:proofErr w:type="spellStart"/>
      <w:r w:rsidRPr="00765393">
        <w:rPr>
          <w:rFonts w:eastAsia="Times New Roman" w:cstheme="minorHAnsi"/>
          <w:i/>
          <w:iCs/>
          <w:color w:val="000000"/>
          <w:sz w:val="20"/>
          <w:szCs w:val="20"/>
        </w:rPr>
        <w:t>Wissenschafter</w:t>
      </w:r>
      <w:proofErr w:type="spellEnd"/>
      <w:r w:rsidRPr="00765393">
        <w:rPr>
          <w:rFonts w:eastAsia="Times New Roman" w:cstheme="minorHAnsi"/>
          <w:i/>
          <w:iCs/>
          <w:color w:val="000000"/>
          <w:sz w:val="20"/>
          <w:szCs w:val="20"/>
        </w:rPr>
        <w:t xml:space="preserve"> am Forschungszentrum </w:t>
      </w:r>
      <w:proofErr w:type="spellStart"/>
      <w:r w:rsidRPr="00765393">
        <w:rPr>
          <w:rFonts w:eastAsia="Times New Roman" w:cstheme="minorHAnsi"/>
          <w:i/>
          <w:iCs/>
          <w:color w:val="000000"/>
          <w:sz w:val="20"/>
          <w:szCs w:val="20"/>
        </w:rPr>
        <w:t>für</w:t>
      </w:r>
      <w:proofErr w:type="spellEnd"/>
      <w:r w:rsidRPr="00765393">
        <w:rPr>
          <w:rFonts w:eastAsia="Times New Roman" w:cstheme="minorHAnsi"/>
          <w:i/>
          <w:iCs/>
          <w:color w:val="000000"/>
          <w:sz w:val="20"/>
          <w:szCs w:val="20"/>
        </w:rPr>
        <w:t xml:space="preserve"> Biologischen Landbau)</w:t>
      </w:r>
    </w:p>
    <w:p w14:paraId="58A84D69" w14:textId="4BAE9EDE" w:rsidR="00DB3F17" w:rsidRDefault="00DB3F17" w:rsidP="00765393">
      <w:pPr>
        <w:ind w:left="-284"/>
        <w:rPr>
          <w:rFonts w:eastAsia="Times New Roman" w:cstheme="minorHAnsi"/>
          <w:i/>
          <w:iCs/>
          <w:color w:val="000000"/>
          <w:sz w:val="20"/>
          <w:szCs w:val="20"/>
        </w:rPr>
      </w:pPr>
    </w:p>
    <w:p w14:paraId="3EEECC78" w14:textId="3BBB3647" w:rsidR="00DB3F17" w:rsidRPr="00DB3F17" w:rsidRDefault="00DB3F17" w:rsidP="00DB3F17">
      <w:pPr>
        <w:ind w:hanging="284"/>
        <w:rPr>
          <w:rFonts w:eastAsia="Times New Roman" w:cstheme="minorHAnsi"/>
          <w:i/>
          <w:iCs/>
          <w:sz w:val="20"/>
          <w:szCs w:val="20"/>
        </w:rPr>
      </w:pPr>
      <w:r w:rsidRPr="00DB3F17">
        <w:rPr>
          <w:rFonts w:eastAsia="Times New Roman" w:cstheme="minorHAnsi"/>
          <w:i/>
          <w:iCs/>
          <w:sz w:val="20"/>
          <w:szCs w:val="20"/>
        </w:rPr>
        <w:t xml:space="preserve">Rückfragehinweis: Bettina Schierhuber | </w:t>
      </w:r>
      <w:hyperlink r:id="rId6" w:history="1">
        <w:r w:rsidRPr="00DB3F17">
          <w:rPr>
            <w:rStyle w:val="Hyperlink"/>
            <w:rFonts w:eastAsia="Times New Roman" w:cstheme="minorHAnsi"/>
            <w:i/>
            <w:iCs/>
            <w:sz w:val="20"/>
            <w:szCs w:val="20"/>
          </w:rPr>
          <w:t>info@clubnoe.at</w:t>
        </w:r>
      </w:hyperlink>
      <w:r w:rsidRPr="00DB3F17">
        <w:rPr>
          <w:rFonts w:eastAsia="Times New Roman" w:cstheme="minorHAnsi"/>
          <w:i/>
          <w:iCs/>
          <w:sz w:val="20"/>
          <w:szCs w:val="20"/>
        </w:rPr>
        <w:t xml:space="preserve"> | 02275/93080 | </w:t>
      </w:r>
      <w:hyperlink r:id="rId7" w:history="1">
        <w:r w:rsidRPr="00DB3F17">
          <w:rPr>
            <w:rStyle w:val="Hyperlink"/>
            <w:rFonts w:eastAsia="Times New Roman" w:cstheme="minorHAnsi"/>
            <w:i/>
            <w:iCs/>
            <w:sz w:val="20"/>
            <w:szCs w:val="20"/>
          </w:rPr>
          <w:t>www.clubnoe.at</w:t>
        </w:r>
      </w:hyperlink>
    </w:p>
    <w:p w14:paraId="065E490B" w14:textId="77777777" w:rsidR="00DB3F17" w:rsidRPr="00DB3F17" w:rsidRDefault="00DB3F17" w:rsidP="00DB3F17">
      <w:pPr>
        <w:ind w:hanging="284"/>
        <w:rPr>
          <w:rFonts w:eastAsia="Times New Roman" w:cstheme="minorHAnsi"/>
          <w:i/>
          <w:iCs/>
          <w:sz w:val="22"/>
          <w:szCs w:val="22"/>
        </w:rPr>
      </w:pPr>
    </w:p>
    <w:p w14:paraId="6A26DF99" w14:textId="181E0A2D" w:rsidR="00DB3F17" w:rsidRDefault="00DB3F17" w:rsidP="00DB3F17">
      <w:pPr>
        <w:jc w:val="center"/>
        <w:rPr>
          <w:sz w:val="20"/>
          <w:szCs w:val="20"/>
        </w:rPr>
      </w:pPr>
      <w:r w:rsidRPr="00DB3F17">
        <w:rPr>
          <w:sz w:val="20"/>
          <w:szCs w:val="20"/>
        </w:rPr>
        <w:t>In Kooperation mit:</w:t>
      </w:r>
    </w:p>
    <w:p w14:paraId="537925A8" w14:textId="77777777" w:rsidR="00DB3F17" w:rsidRPr="00DB3F17" w:rsidRDefault="00DB3F17" w:rsidP="00DB3F17">
      <w:pPr>
        <w:jc w:val="center"/>
        <w:rPr>
          <w:sz w:val="20"/>
          <w:szCs w:val="20"/>
        </w:rPr>
      </w:pPr>
    </w:p>
    <w:p w14:paraId="2175AF87" w14:textId="223714A7" w:rsidR="001F5C4E" w:rsidRPr="00765393" w:rsidRDefault="00DB3F17" w:rsidP="00645165">
      <w:pPr>
        <w:jc w:val="center"/>
        <w:rPr>
          <w:rFonts w:cstheme="minorHAnsi"/>
          <w:sz w:val="20"/>
          <w:szCs w:val="20"/>
        </w:rPr>
      </w:pPr>
      <w:r w:rsidRPr="00DB3F17">
        <w:rPr>
          <w:noProof/>
        </w:rPr>
        <w:drawing>
          <wp:inline distT="0" distB="0" distL="0" distR="0" wp14:anchorId="794D20E0" wp14:editId="36200DCE">
            <wp:extent cx="1472751" cy="751808"/>
            <wp:effectExtent l="0" t="0" r="635" b="0"/>
            <wp:docPr id="1" name="Grafik 1" descr="Ein Bild, das Schrift, Grafiken, Logo, Screenshot enthält.&#10;&#10;Automatisch generierte Beschreibu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Grafiken, Logo, Screenshot enthält.&#10;&#10;Automatisch generierte Beschreibung">
                      <a:hlinkClick r:id="rId8"/>
                    </pic:cNvPr>
                    <pic:cNvPicPr/>
                  </pic:nvPicPr>
                  <pic:blipFill>
                    <a:blip r:embed="rId9"/>
                    <a:stretch>
                      <a:fillRect/>
                    </a:stretch>
                  </pic:blipFill>
                  <pic:spPr>
                    <a:xfrm>
                      <a:off x="0" y="0"/>
                      <a:ext cx="1485712" cy="758424"/>
                    </a:xfrm>
                    <a:prstGeom prst="rect">
                      <a:avLst/>
                    </a:prstGeom>
                  </pic:spPr>
                </pic:pic>
              </a:graphicData>
            </a:graphic>
          </wp:inline>
        </w:drawing>
      </w:r>
    </w:p>
    <w:sectPr w:rsidR="001F5C4E" w:rsidRPr="00765393" w:rsidSect="008874DA">
      <w:headerReference w:type="default" r:id="rId10"/>
      <w:footerReference w:type="default" r:id="rId11"/>
      <w:headerReference w:type="first" r:id="rId12"/>
      <w:footerReference w:type="first" r:id="rId13"/>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E62B" w14:textId="77777777" w:rsidR="00291ECC" w:rsidRDefault="00291ECC" w:rsidP="00BB7EA3">
      <w:r>
        <w:separator/>
      </w:r>
    </w:p>
  </w:endnote>
  <w:endnote w:type="continuationSeparator" w:id="0">
    <w:p w14:paraId="6738938F" w14:textId="77777777" w:rsidR="00291ECC" w:rsidRDefault="00291ECC" w:rsidP="00BB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3F49" w14:textId="77777777" w:rsidR="00BB7EA3" w:rsidRDefault="00BB7E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66C9" w14:textId="77777777" w:rsidR="008874DA" w:rsidRDefault="008874DA">
    <w:pPr>
      <w:pStyle w:val="Fuzeile"/>
    </w:pPr>
    <w:r>
      <w:rPr>
        <w:noProof/>
        <w:lang w:val="de-DE"/>
      </w:rPr>
      <w:drawing>
        <wp:anchor distT="0" distB="0" distL="114300" distR="114300" simplePos="0" relativeHeight="251661312" behindDoc="1" locked="0" layoutInCell="1" allowOverlap="1" wp14:anchorId="7404901C" wp14:editId="6E19764F">
          <wp:simplePos x="0" y="0"/>
          <wp:positionH relativeFrom="page">
            <wp:align>left</wp:align>
          </wp:positionH>
          <wp:positionV relativeFrom="page">
            <wp:align>bottom</wp:align>
          </wp:positionV>
          <wp:extent cx="7560000" cy="144000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kopf_Club_4_WOR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7305" w14:textId="77777777" w:rsidR="00291ECC" w:rsidRDefault="00291ECC" w:rsidP="00BB7EA3">
      <w:r>
        <w:separator/>
      </w:r>
    </w:p>
  </w:footnote>
  <w:footnote w:type="continuationSeparator" w:id="0">
    <w:p w14:paraId="18824444" w14:textId="77777777" w:rsidR="00291ECC" w:rsidRDefault="00291ECC" w:rsidP="00BB7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7645" w14:textId="77777777" w:rsidR="00BB7EA3" w:rsidRDefault="00BB7E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962E" w14:textId="77777777" w:rsidR="008874DA" w:rsidRDefault="008874DA">
    <w:pPr>
      <w:pStyle w:val="Kopfzeile"/>
    </w:pPr>
    <w:r>
      <w:rPr>
        <w:noProof/>
        <w:lang w:val="de-DE"/>
      </w:rPr>
      <w:drawing>
        <wp:anchor distT="0" distB="0" distL="114300" distR="114300" simplePos="0" relativeHeight="251660288" behindDoc="1" locked="0" layoutInCell="1" allowOverlap="1" wp14:anchorId="6E369131" wp14:editId="3E6CEE73">
          <wp:simplePos x="0" y="0"/>
          <wp:positionH relativeFrom="page">
            <wp:align>left</wp:align>
          </wp:positionH>
          <wp:positionV relativeFrom="page">
            <wp:align>top</wp:align>
          </wp:positionV>
          <wp:extent cx="7560000" cy="1440000"/>
          <wp:effectExtent l="0" t="0" r="0" b="8255"/>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kopf_Club_4_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isplayBackgroundShap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04"/>
    <w:rsid w:val="0009533C"/>
    <w:rsid w:val="001E4638"/>
    <w:rsid w:val="001F5C4E"/>
    <w:rsid w:val="00291ECC"/>
    <w:rsid w:val="003F7499"/>
    <w:rsid w:val="00645165"/>
    <w:rsid w:val="00765393"/>
    <w:rsid w:val="008874DA"/>
    <w:rsid w:val="009246A0"/>
    <w:rsid w:val="009A0776"/>
    <w:rsid w:val="009E101E"/>
    <w:rsid w:val="00A029AE"/>
    <w:rsid w:val="00A71ADF"/>
    <w:rsid w:val="00B80869"/>
    <w:rsid w:val="00BB7EA3"/>
    <w:rsid w:val="00D524A0"/>
    <w:rsid w:val="00DB3F17"/>
    <w:rsid w:val="00F5470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9F1AB"/>
  <w15:chartTrackingRefBased/>
  <w15:docId w15:val="{2D213638-B8D3-5F47-BD06-F708958C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7EA3"/>
    <w:pPr>
      <w:tabs>
        <w:tab w:val="center" w:pos="4536"/>
        <w:tab w:val="right" w:pos="9072"/>
      </w:tabs>
    </w:pPr>
  </w:style>
  <w:style w:type="character" w:customStyle="1" w:styleId="KopfzeileZchn">
    <w:name w:val="Kopfzeile Zchn"/>
    <w:basedOn w:val="Absatz-Standardschriftart"/>
    <w:link w:val="Kopfzeile"/>
    <w:uiPriority w:val="99"/>
    <w:rsid w:val="00BB7EA3"/>
  </w:style>
  <w:style w:type="paragraph" w:styleId="Fuzeile">
    <w:name w:val="footer"/>
    <w:basedOn w:val="Standard"/>
    <w:link w:val="FuzeileZchn"/>
    <w:uiPriority w:val="99"/>
    <w:unhideWhenUsed/>
    <w:rsid w:val="00BB7EA3"/>
    <w:pPr>
      <w:tabs>
        <w:tab w:val="center" w:pos="4536"/>
        <w:tab w:val="right" w:pos="9072"/>
      </w:tabs>
    </w:pPr>
  </w:style>
  <w:style w:type="character" w:customStyle="1" w:styleId="FuzeileZchn">
    <w:name w:val="Fußzeile Zchn"/>
    <w:basedOn w:val="Absatz-Standardschriftart"/>
    <w:link w:val="Fuzeile"/>
    <w:uiPriority w:val="99"/>
    <w:rsid w:val="00BB7EA3"/>
  </w:style>
  <w:style w:type="paragraph" w:styleId="berarbeitung">
    <w:name w:val="Revision"/>
    <w:hidden/>
    <w:uiPriority w:val="99"/>
    <w:semiHidden/>
    <w:rsid w:val="009246A0"/>
  </w:style>
  <w:style w:type="character" w:customStyle="1" w:styleId="apple-converted-space">
    <w:name w:val="apple-converted-space"/>
    <w:basedOn w:val="Absatz-Standardschriftart"/>
    <w:rsid w:val="00765393"/>
  </w:style>
  <w:style w:type="character" w:styleId="Hyperlink">
    <w:name w:val="Hyperlink"/>
    <w:basedOn w:val="Absatz-Standardschriftart"/>
    <w:uiPriority w:val="99"/>
    <w:unhideWhenUsed/>
    <w:rsid w:val="00DB3F17"/>
    <w:rPr>
      <w:color w:val="0563C1" w:themeColor="hyperlink"/>
      <w:u w:val="single"/>
    </w:rPr>
  </w:style>
  <w:style w:type="character" w:styleId="NichtaufgelsteErwhnung">
    <w:name w:val="Unresolved Mention"/>
    <w:basedOn w:val="Absatz-Standardschriftart"/>
    <w:uiPriority w:val="99"/>
    <w:rsid w:val="00DB3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5146">
      <w:bodyDiv w:val="1"/>
      <w:marLeft w:val="0"/>
      <w:marRight w:val="0"/>
      <w:marTop w:val="0"/>
      <w:marBottom w:val="0"/>
      <w:divBdr>
        <w:top w:val="none" w:sz="0" w:space="0" w:color="auto"/>
        <w:left w:val="none" w:sz="0" w:space="0" w:color="auto"/>
        <w:bottom w:val="none" w:sz="0" w:space="0" w:color="auto"/>
        <w:right w:val="none" w:sz="0" w:space="0" w:color="auto"/>
      </w:divBdr>
      <w:divsChild>
        <w:div w:id="1732265900">
          <w:marLeft w:val="0"/>
          <w:marRight w:val="0"/>
          <w:marTop w:val="0"/>
          <w:marBottom w:val="0"/>
          <w:divBdr>
            <w:top w:val="none" w:sz="0" w:space="0" w:color="auto"/>
            <w:left w:val="none" w:sz="0" w:space="0" w:color="auto"/>
            <w:bottom w:val="none" w:sz="0" w:space="0" w:color="auto"/>
            <w:right w:val="none" w:sz="0" w:space="0" w:color="auto"/>
          </w:divBdr>
        </w:div>
        <w:div w:id="685130867">
          <w:marLeft w:val="0"/>
          <w:marRight w:val="0"/>
          <w:marTop w:val="0"/>
          <w:marBottom w:val="0"/>
          <w:divBdr>
            <w:top w:val="none" w:sz="0" w:space="0" w:color="auto"/>
            <w:left w:val="none" w:sz="0" w:space="0" w:color="auto"/>
            <w:bottom w:val="none" w:sz="0" w:space="0" w:color="auto"/>
            <w:right w:val="none" w:sz="0" w:space="0" w:color="auto"/>
          </w:divBdr>
        </w:div>
        <w:div w:id="2040163048">
          <w:marLeft w:val="0"/>
          <w:marRight w:val="0"/>
          <w:marTop w:val="0"/>
          <w:marBottom w:val="0"/>
          <w:divBdr>
            <w:top w:val="none" w:sz="0" w:space="0" w:color="auto"/>
            <w:left w:val="none" w:sz="0" w:space="0" w:color="auto"/>
            <w:bottom w:val="none" w:sz="0" w:space="0" w:color="auto"/>
            <w:right w:val="none" w:sz="0" w:space="0" w:color="auto"/>
          </w:divBdr>
        </w:div>
        <w:div w:id="1592281002">
          <w:marLeft w:val="0"/>
          <w:marRight w:val="0"/>
          <w:marTop w:val="0"/>
          <w:marBottom w:val="0"/>
          <w:divBdr>
            <w:top w:val="none" w:sz="0" w:space="0" w:color="auto"/>
            <w:left w:val="none" w:sz="0" w:space="0" w:color="auto"/>
            <w:bottom w:val="none" w:sz="0" w:space="0" w:color="auto"/>
            <w:right w:val="none" w:sz="0" w:space="0" w:color="auto"/>
          </w:divBdr>
        </w:div>
        <w:div w:id="1589271424">
          <w:marLeft w:val="0"/>
          <w:marRight w:val="0"/>
          <w:marTop w:val="0"/>
          <w:marBottom w:val="0"/>
          <w:divBdr>
            <w:top w:val="none" w:sz="0" w:space="0" w:color="auto"/>
            <w:left w:val="none" w:sz="0" w:space="0" w:color="auto"/>
            <w:bottom w:val="none" w:sz="0" w:space="0" w:color="auto"/>
            <w:right w:val="none" w:sz="0" w:space="0" w:color="auto"/>
          </w:divBdr>
        </w:div>
        <w:div w:id="1929341816">
          <w:marLeft w:val="0"/>
          <w:marRight w:val="0"/>
          <w:marTop w:val="0"/>
          <w:marBottom w:val="0"/>
          <w:divBdr>
            <w:top w:val="none" w:sz="0" w:space="0" w:color="auto"/>
            <w:left w:val="none" w:sz="0" w:space="0" w:color="auto"/>
            <w:bottom w:val="none" w:sz="0" w:space="0" w:color="auto"/>
            <w:right w:val="none" w:sz="0" w:space="0" w:color="auto"/>
          </w:divBdr>
        </w:div>
        <w:div w:id="1877111403">
          <w:marLeft w:val="0"/>
          <w:marRight w:val="0"/>
          <w:marTop w:val="0"/>
          <w:marBottom w:val="0"/>
          <w:divBdr>
            <w:top w:val="none" w:sz="0" w:space="0" w:color="auto"/>
            <w:left w:val="none" w:sz="0" w:space="0" w:color="auto"/>
            <w:bottom w:val="none" w:sz="0" w:space="0" w:color="auto"/>
            <w:right w:val="none" w:sz="0" w:space="0" w:color="auto"/>
          </w:divBdr>
        </w:div>
        <w:div w:id="706298448">
          <w:marLeft w:val="0"/>
          <w:marRight w:val="0"/>
          <w:marTop w:val="0"/>
          <w:marBottom w:val="0"/>
          <w:divBdr>
            <w:top w:val="none" w:sz="0" w:space="0" w:color="auto"/>
            <w:left w:val="none" w:sz="0" w:space="0" w:color="auto"/>
            <w:bottom w:val="none" w:sz="0" w:space="0" w:color="auto"/>
            <w:right w:val="none" w:sz="0" w:space="0" w:color="auto"/>
          </w:divBdr>
        </w:div>
        <w:div w:id="491260491">
          <w:marLeft w:val="0"/>
          <w:marRight w:val="0"/>
          <w:marTop w:val="0"/>
          <w:marBottom w:val="0"/>
          <w:divBdr>
            <w:top w:val="none" w:sz="0" w:space="0" w:color="auto"/>
            <w:left w:val="none" w:sz="0" w:space="0" w:color="auto"/>
            <w:bottom w:val="none" w:sz="0" w:space="0" w:color="auto"/>
            <w:right w:val="none" w:sz="0" w:space="0" w:color="auto"/>
          </w:divBdr>
        </w:div>
        <w:div w:id="1957560486">
          <w:marLeft w:val="0"/>
          <w:marRight w:val="0"/>
          <w:marTop w:val="0"/>
          <w:marBottom w:val="0"/>
          <w:divBdr>
            <w:top w:val="none" w:sz="0" w:space="0" w:color="auto"/>
            <w:left w:val="none" w:sz="0" w:space="0" w:color="auto"/>
            <w:bottom w:val="none" w:sz="0" w:space="0" w:color="auto"/>
            <w:right w:val="none" w:sz="0" w:space="0" w:color="auto"/>
          </w:divBdr>
        </w:div>
        <w:div w:id="1671909808">
          <w:marLeft w:val="0"/>
          <w:marRight w:val="0"/>
          <w:marTop w:val="0"/>
          <w:marBottom w:val="0"/>
          <w:divBdr>
            <w:top w:val="none" w:sz="0" w:space="0" w:color="auto"/>
            <w:left w:val="none" w:sz="0" w:space="0" w:color="auto"/>
            <w:bottom w:val="none" w:sz="0" w:space="0" w:color="auto"/>
            <w:right w:val="none" w:sz="0" w:space="0" w:color="auto"/>
          </w:divBdr>
        </w:div>
        <w:div w:id="1673409448">
          <w:marLeft w:val="0"/>
          <w:marRight w:val="0"/>
          <w:marTop w:val="0"/>
          <w:marBottom w:val="0"/>
          <w:divBdr>
            <w:top w:val="none" w:sz="0" w:space="0" w:color="auto"/>
            <w:left w:val="none" w:sz="0" w:space="0" w:color="auto"/>
            <w:bottom w:val="none" w:sz="0" w:space="0" w:color="auto"/>
            <w:right w:val="none" w:sz="0" w:space="0" w:color="auto"/>
          </w:divBdr>
        </w:div>
        <w:div w:id="1371108900">
          <w:marLeft w:val="0"/>
          <w:marRight w:val="0"/>
          <w:marTop w:val="0"/>
          <w:marBottom w:val="0"/>
          <w:divBdr>
            <w:top w:val="none" w:sz="0" w:space="0" w:color="auto"/>
            <w:left w:val="none" w:sz="0" w:space="0" w:color="auto"/>
            <w:bottom w:val="none" w:sz="0" w:space="0" w:color="auto"/>
            <w:right w:val="none" w:sz="0" w:space="0" w:color="auto"/>
          </w:divBdr>
        </w:div>
        <w:div w:id="1795250764">
          <w:marLeft w:val="0"/>
          <w:marRight w:val="0"/>
          <w:marTop w:val="0"/>
          <w:marBottom w:val="0"/>
          <w:divBdr>
            <w:top w:val="none" w:sz="0" w:space="0" w:color="auto"/>
            <w:left w:val="none" w:sz="0" w:space="0" w:color="auto"/>
            <w:bottom w:val="none" w:sz="0" w:space="0" w:color="auto"/>
            <w:right w:val="none" w:sz="0" w:space="0" w:color="auto"/>
          </w:divBdr>
        </w:div>
        <w:div w:id="657881610">
          <w:marLeft w:val="0"/>
          <w:marRight w:val="0"/>
          <w:marTop w:val="0"/>
          <w:marBottom w:val="0"/>
          <w:divBdr>
            <w:top w:val="none" w:sz="0" w:space="0" w:color="auto"/>
            <w:left w:val="none" w:sz="0" w:space="0" w:color="auto"/>
            <w:bottom w:val="none" w:sz="0" w:space="0" w:color="auto"/>
            <w:right w:val="none" w:sz="0" w:space="0" w:color="auto"/>
          </w:divBdr>
        </w:div>
        <w:div w:id="9990931">
          <w:marLeft w:val="0"/>
          <w:marRight w:val="0"/>
          <w:marTop w:val="0"/>
          <w:marBottom w:val="0"/>
          <w:divBdr>
            <w:top w:val="none" w:sz="0" w:space="0" w:color="auto"/>
            <w:left w:val="none" w:sz="0" w:space="0" w:color="auto"/>
            <w:bottom w:val="none" w:sz="0" w:space="0" w:color="auto"/>
            <w:right w:val="none" w:sz="0" w:space="0" w:color="auto"/>
          </w:divBdr>
        </w:div>
        <w:div w:id="1123502468">
          <w:marLeft w:val="0"/>
          <w:marRight w:val="0"/>
          <w:marTop w:val="0"/>
          <w:marBottom w:val="0"/>
          <w:divBdr>
            <w:top w:val="none" w:sz="0" w:space="0" w:color="auto"/>
            <w:left w:val="none" w:sz="0" w:space="0" w:color="auto"/>
            <w:bottom w:val="none" w:sz="0" w:space="0" w:color="auto"/>
            <w:right w:val="none" w:sz="0" w:space="0" w:color="auto"/>
          </w:divBdr>
        </w:div>
        <w:div w:id="1953318398">
          <w:marLeft w:val="0"/>
          <w:marRight w:val="0"/>
          <w:marTop w:val="0"/>
          <w:marBottom w:val="0"/>
          <w:divBdr>
            <w:top w:val="none" w:sz="0" w:space="0" w:color="auto"/>
            <w:left w:val="none" w:sz="0" w:space="0" w:color="auto"/>
            <w:bottom w:val="none" w:sz="0" w:space="0" w:color="auto"/>
            <w:right w:val="none" w:sz="0" w:space="0" w:color="auto"/>
          </w:divBdr>
        </w:div>
        <w:div w:id="1078137346">
          <w:marLeft w:val="0"/>
          <w:marRight w:val="0"/>
          <w:marTop w:val="0"/>
          <w:marBottom w:val="0"/>
          <w:divBdr>
            <w:top w:val="none" w:sz="0" w:space="0" w:color="auto"/>
            <w:left w:val="none" w:sz="0" w:space="0" w:color="auto"/>
            <w:bottom w:val="none" w:sz="0" w:space="0" w:color="auto"/>
            <w:right w:val="none" w:sz="0" w:space="0" w:color="auto"/>
          </w:divBdr>
        </w:div>
        <w:div w:id="1781563097">
          <w:marLeft w:val="0"/>
          <w:marRight w:val="0"/>
          <w:marTop w:val="0"/>
          <w:marBottom w:val="0"/>
          <w:divBdr>
            <w:top w:val="none" w:sz="0" w:space="0" w:color="auto"/>
            <w:left w:val="none" w:sz="0" w:space="0" w:color="auto"/>
            <w:bottom w:val="none" w:sz="0" w:space="0" w:color="auto"/>
            <w:right w:val="none" w:sz="0" w:space="0" w:color="auto"/>
          </w:divBdr>
        </w:div>
        <w:div w:id="74059763">
          <w:marLeft w:val="0"/>
          <w:marRight w:val="0"/>
          <w:marTop w:val="0"/>
          <w:marBottom w:val="0"/>
          <w:divBdr>
            <w:top w:val="none" w:sz="0" w:space="0" w:color="auto"/>
            <w:left w:val="none" w:sz="0" w:space="0" w:color="auto"/>
            <w:bottom w:val="none" w:sz="0" w:space="0" w:color="auto"/>
            <w:right w:val="none" w:sz="0" w:space="0" w:color="auto"/>
          </w:divBdr>
        </w:div>
        <w:div w:id="1611012439">
          <w:marLeft w:val="0"/>
          <w:marRight w:val="0"/>
          <w:marTop w:val="0"/>
          <w:marBottom w:val="0"/>
          <w:divBdr>
            <w:top w:val="none" w:sz="0" w:space="0" w:color="auto"/>
            <w:left w:val="none" w:sz="0" w:space="0" w:color="auto"/>
            <w:bottom w:val="none" w:sz="0" w:space="0" w:color="auto"/>
            <w:right w:val="none" w:sz="0" w:space="0" w:color="auto"/>
          </w:divBdr>
        </w:div>
        <w:div w:id="8748468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feplusco.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clubnoe.at"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lubnoe.at"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ate/Library/Mobile%20Documents/com~apple~CloudDocs/Briefvorlage_Club_NOE_Brief_neu_2024.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Briefvorlage_Club_NOE_Brief_neu_2024.dotx</Template>
  <TotalTime>0</TotalTime>
  <Pages>2</Pages>
  <Words>1132</Words>
  <Characters>7133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 Friewald-Hofbauer</dc:creator>
  <cp:keywords/>
  <dc:description/>
  <cp:lastModifiedBy>Theres Friewald-Hofbauer</cp:lastModifiedBy>
  <cp:revision>4</cp:revision>
  <dcterms:created xsi:type="dcterms:W3CDTF">2024-11-28T12:17:00Z</dcterms:created>
  <dcterms:modified xsi:type="dcterms:W3CDTF">2024-11-28T13:07:00Z</dcterms:modified>
</cp:coreProperties>
</file>